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413" w14:textId="77777777" w:rsidR="001A6543" w:rsidRPr="001A6543" w:rsidRDefault="001A6543">
      <w:pPr>
        <w:rPr>
          <w:b/>
          <w:sz w:val="24"/>
          <w:szCs w:val="24"/>
        </w:rPr>
      </w:pPr>
      <w:r w:rsidRPr="001A6543">
        <w:rPr>
          <w:b/>
          <w:sz w:val="24"/>
          <w:szCs w:val="24"/>
        </w:rPr>
        <w:t>ΒΕΒΑΙΩΣΗ ΟΡΚΩΤΟΥ ΛΟΓΙΣΤΗ / ΛΟΓΙΣΤΗ ΠΕΡΙ ΤΟΥ ΚΥΚΛΟΥ ΕΡΓΑΣΙΩΝ ΚΑΙ ΤΟ</w:t>
      </w:r>
      <w:r>
        <w:rPr>
          <w:b/>
          <w:sz w:val="24"/>
          <w:szCs w:val="24"/>
        </w:rPr>
        <w:t>Υ</w:t>
      </w:r>
      <w:r w:rsidRPr="001A6543">
        <w:rPr>
          <w:b/>
          <w:sz w:val="24"/>
          <w:szCs w:val="24"/>
        </w:rPr>
        <w:t xml:space="preserve"> ΠΟΣΟ</w:t>
      </w:r>
      <w:r>
        <w:rPr>
          <w:b/>
          <w:sz w:val="24"/>
          <w:szCs w:val="24"/>
        </w:rPr>
        <w:t>Υ</w:t>
      </w:r>
      <w:r w:rsidRPr="001A6543">
        <w:rPr>
          <w:b/>
          <w:sz w:val="24"/>
          <w:szCs w:val="24"/>
        </w:rPr>
        <w:t xml:space="preserve"> ΤΗΣ ΕΤΗΣΙΑΣ ΕΙΣΦΟΡΑΣ (2%) ΣΤΟΝ ΕΔΟΕΑΠ</w:t>
      </w:r>
    </w:p>
    <w:p w14:paraId="785354DD" w14:textId="77777777" w:rsidR="001A6543" w:rsidRDefault="001A6543"/>
    <w:p w14:paraId="2FEBABEE" w14:textId="77777777" w:rsidR="001A6543" w:rsidRDefault="001A6543"/>
    <w:tbl>
      <w:tblPr>
        <w:tblW w:w="1042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1A6543" w:rsidRPr="001A6543" w14:paraId="5FBB681C" w14:textId="77777777" w:rsidTr="001A6543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F2F96DC" w14:textId="77777777" w:rsidR="001A6543" w:rsidRPr="001A6543" w:rsidRDefault="001A6543" w:rsidP="001A6543">
            <w:r w:rsidRPr="001A6543">
              <w:t xml:space="preserve">Ως </w:t>
            </w:r>
            <w:r>
              <w:t>ορκωτός λογιστής / λογιστής</w:t>
            </w:r>
            <w:r w:rsidRPr="001A6543">
              <w:t xml:space="preserve"> της εταιρείας:                                                        με ΑΦΜ:</w:t>
            </w:r>
          </w:p>
        </w:tc>
      </w:tr>
      <w:tr w:rsidR="001A6543" w:rsidRPr="001A6543" w14:paraId="539FC4A8" w14:textId="77777777" w:rsidTr="001A6543">
        <w:trPr>
          <w:trHeight w:val="827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95F37B" w14:textId="505D350C" w:rsidR="001A6543" w:rsidRPr="001A6543" w:rsidRDefault="001A6543" w:rsidP="001A6543">
            <w:r w:rsidRPr="001A6543">
              <w:t xml:space="preserve">δηλώνω ότι με βάση την </w:t>
            </w:r>
            <w:r w:rsidRPr="00E576E1">
              <w:t xml:space="preserve">ΚΥΑ </w:t>
            </w:r>
            <w:r w:rsidRPr="00E576E1">
              <w:rPr>
                <w:lang w:val="en-US"/>
              </w:rPr>
              <w:t>E</w:t>
            </w:r>
            <w:r w:rsidRPr="00E576E1">
              <w:t>/</w:t>
            </w:r>
            <w:r w:rsidR="00E576E1" w:rsidRPr="00E576E1">
              <w:t>1815</w:t>
            </w:r>
            <w:r w:rsidRPr="00E576E1">
              <w:t>/</w:t>
            </w:r>
            <w:r w:rsidR="00E576E1" w:rsidRPr="00E576E1">
              <w:t>22</w:t>
            </w:r>
            <w:r w:rsidRPr="00E576E1">
              <w:t>.5.202</w:t>
            </w:r>
            <w:r w:rsidR="00E576E1" w:rsidRPr="00E576E1">
              <w:t>6</w:t>
            </w:r>
            <w:r w:rsidRPr="00E576E1">
              <w:t>, ο</w:t>
            </w:r>
            <w:r w:rsidRPr="001A6543">
              <w:t xml:space="preserve"> κύκλος εργασιών καθώς και το ποσό της ετήσιας εισφοράς ποσοστού 2% επί του κύκλου εργασιών (τζίρος), ανά Μέσο Μαζικής Ενημέρωσης, για το έτος </w:t>
            </w:r>
            <w:r w:rsidRPr="001A6543">
              <w:rPr>
                <w:b/>
                <w:bCs/>
              </w:rPr>
              <w:t xml:space="preserve">2025, </w:t>
            </w:r>
            <w:r>
              <w:t>της ανωτέρω</w:t>
            </w:r>
            <w:r w:rsidRPr="001A6543">
              <w:t xml:space="preserve"> εταιρείας, έχουν αναλυτικά ως εξής:</w:t>
            </w:r>
          </w:p>
          <w:p w14:paraId="1AAA9273" w14:textId="77777777" w:rsidR="001A6543" w:rsidRPr="001A6543" w:rsidRDefault="001A6543" w:rsidP="001A6543"/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268"/>
              <w:gridCol w:w="1701"/>
              <w:gridCol w:w="1559"/>
              <w:gridCol w:w="1701"/>
              <w:gridCol w:w="1701"/>
            </w:tblGrid>
            <w:tr w:rsidR="001A6543" w:rsidRPr="001A6543" w14:paraId="4752C4B4" w14:textId="77777777" w:rsidTr="00981CB0">
              <w:tc>
                <w:tcPr>
                  <w:tcW w:w="704" w:type="dxa"/>
                </w:tcPr>
                <w:p w14:paraId="1CC0F44F" w14:textId="77777777" w:rsidR="001A6543" w:rsidRPr="001A6543" w:rsidRDefault="001A6543" w:rsidP="001A6543">
                  <w:r w:rsidRPr="001A6543">
                    <w:t>α/α</w:t>
                  </w:r>
                </w:p>
              </w:tc>
              <w:tc>
                <w:tcPr>
                  <w:tcW w:w="2268" w:type="dxa"/>
                </w:tcPr>
                <w:p w14:paraId="31694CD2" w14:textId="77777777" w:rsidR="001A6543" w:rsidRPr="001A6543" w:rsidRDefault="001A6543" w:rsidP="001A6543">
                  <w:pPr>
                    <w:spacing w:after="0"/>
                  </w:pPr>
                  <w:r w:rsidRPr="001A6543">
                    <w:rPr>
                      <w:b/>
                      <w:bCs/>
                    </w:rPr>
                    <w:t>Κατηγορία ΜΜΕ</w:t>
                  </w:r>
                  <w:r w:rsidRPr="001A6543">
                    <w:t xml:space="preserve"> – επιλογή ως παρακάτω:</w:t>
                  </w:r>
                </w:p>
                <w:p w14:paraId="2FB4F120" w14:textId="77777777" w:rsidR="001A6543" w:rsidRPr="001A6543" w:rsidRDefault="001A6543" w:rsidP="001A6543">
                  <w:pPr>
                    <w:spacing w:after="0"/>
                  </w:pPr>
                  <w:r w:rsidRPr="001A6543">
                    <w:t>(άρθρο 1, παρ.2)</w:t>
                  </w:r>
                </w:p>
                <w:p w14:paraId="4B93347D" w14:textId="77777777" w:rsidR="001A6543" w:rsidRPr="001A6543" w:rsidRDefault="001A6543" w:rsidP="001A6543">
                  <w:pPr>
                    <w:spacing w:after="0"/>
                  </w:pPr>
                  <w:r w:rsidRPr="001A6543">
                    <w:t>-Εφημερίδα</w:t>
                  </w:r>
                </w:p>
                <w:p w14:paraId="69516D69" w14:textId="77777777" w:rsidR="001A6543" w:rsidRPr="001A6543" w:rsidRDefault="001A6543" w:rsidP="001A6543">
                  <w:pPr>
                    <w:spacing w:after="0"/>
                  </w:pPr>
                  <w:r w:rsidRPr="001A6543">
                    <w:t>-Περιοδικός τύπος</w:t>
                  </w:r>
                </w:p>
                <w:p w14:paraId="73DF325A" w14:textId="77777777" w:rsidR="001A6543" w:rsidRPr="001A6543" w:rsidRDefault="001A6543" w:rsidP="001A6543">
                  <w:pPr>
                    <w:spacing w:after="0"/>
                  </w:pPr>
                  <w:r w:rsidRPr="001A6543">
                    <w:t>-Ηλεκτρονικός τύπος</w:t>
                  </w:r>
                </w:p>
                <w:p w14:paraId="549BA566" w14:textId="77777777" w:rsidR="001A6543" w:rsidRPr="001A6543" w:rsidRDefault="001A6543" w:rsidP="001A6543">
                  <w:pPr>
                    <w:spacing w:after="0"/>
                  </w:pPr>
                  <w:r w:rsidRPr="001A6543">
                    <w:t>-Ραδιόφωνο</w:t>
                  </w:r>
                </w:p>
                <w:p w14:paraId="722519E3" w14:textId="77777777" w:rsidR="001A6543" w:rsidRPr="001A6543" w:rsidRDefault="001A6543" w:rsidP="001A6543">
                  <w:pPr>
                    <w:spacing w:after="0"/>
                  </w:pPr>
                  <w:r w:rsidRPr="001A6543">
                    <w:t>-</w:t>
                  </w:r>
                  <w:r w:rsidRPr="001A6543">
                    <w:rPr>
                      <w:lang w:val="en-US"/>
                    </w:rPr>
                    <w:t>TV</w:t>
                  </w:r>
                  <w:r w:rsidRPr="001A6543">
                    <w:t xml:space="preserve"> περιφερειακής εμβέλειας</w:t>
                  </w:r>
                </w:p>
              </w:tc>
              <w:tc>
                <w:tcPr>
                  <w:tcW w:w="1701" w:type="dxa"/>
                </w:tcPr>
                <w:p w14:paraId="145EFF85" w14:textId="77777777" w:rsidR="001A6543" w:rsidRPr="001A6543" w:rsidRDefault="001A6543" w:rsidP="001A6543">
                  <w:r w:rsidRPr="001A6543">
                    <w:rPr>
                      <w:b/>
                      <w:bCs/>
                    </w:rPr>
                    <w:t>Ονομασία ΜΜΕ</w:t>
                  </w:r>
                  <w:r w:rsidRPr="001A6543">
                    <w:t xml:space="preserve"> (αναγράφουμε την ονομασία του συγκεκριμένου ΜΜΕ και όχι την ονομασία της εταιρείας)</w:t>
                  </w:r>
                </w:p>
              </w:tc>
              <w:tc>
                <w:tcPr>
                  <w:tcW w:w="1559" w:type="dxa"/>
                </w:tcPr>
                <w:p w14:paraId="1B7D5414" w14:textId="0FB2F887" w:rsidR="001A6543" w:rsidRPr="001A6543" w:rsidRDefault="001A6543" w:rsidP="001A6543">
                  <w:pPr>
                    <w:rPr>
                      <w:b/>
                      <w:bCs/>
                    </w:rPr>
                  </w:pPr>
                  <w:r w:rsidRPr="001A6543">
                    <w:rPr>
                      <w:b/>
                      <w:bCs/>
                    </w:rPr>
                    <w:t>Κύκλος εργασιών έτους 2025 ανά ΜΜΕ</w:t>
                  </w:r>
                </w:p>
              </w:tc>
              <w:tc>
                <w:tcPr>
                  <w:tcW w:w="1701" w:type="dxa"/>
                </w:tcPr>
                <w:p w14:paraId="320F5709" w14:textId="3CE56577" w:rsidR="001A6543" w:rsidRPr="001A6543" w:rsidRDefault="0012722D" w:rsidP="001A6543">
                  <w:r>
                    <w:rPr>
                      <w:b/>
                      <w:bCs/>
                    </w:rPr>
                    <w:t>Π</w:t>
                  </w:r>
                  <w:r w:rsidR="001A6543" w:rsidRPr="001A6543">
                    <w:rPr>
                      <w:b/>
                      <w:bCs/>
                    </w:rPr>
                    <w:t xml:space="preserve">οσό (€) </w:t>
                  </w:r>
                  <w:r w:rsidR="001A6543" w:rsidRPr="001A6543">
                    <w:t>υποβολής του 2% επί του κύκλου εργασιών (ΑΚΕ)</w:t>
                  </w:r>
                  <w:r w:rsidR="001A6543" w:rsidRPr="001A6543">
                    <w:rPr>
                      <w:b/>
                      <w:bCs/>
                    </w:rPr>
                    <w:t xml:space="preserve"> </w:t>
                  </w:r>
                  <w:r w:rsidR="001A6543" w:rsidRPr="001A6543">
                    <w:t xml:space="preserve">στον ΕΔΟΕΑΠ </w:t>
                  </w:r>
                  <w:r w:rsidR="001A6543" w:rsidRPr="001A6543">
                    <w:rPr>
                      <w:b/>
                      <w:bCs/>
                    </w:rPr>
                    <w:t>για το έτος 2025</w:t>
                  </w:r>
                  <w:r w:rsidR="001A6543" w:rsidRPr="001A6543">
                    <w:t xml:space="preserve"> </w:t>
                  </w:r>
                </w:p>
                <w:p w14:paraId="118AD0F6" w14:textId="58617B9E" w:rsidR="001A6543" w:rsidRPr="001A6543" w:rsidRDefault="001A6543" w:rsidP="001A6543">
                  <w:r w:rsidRPr="001A6543">
                    <w:t xml:space="preserve"> </w:t>
                  </w:r>
                  <w:r w:rsidRPr="001A6543">
                    <w:rPr>
                      <w:b/>
                      <w:bCs/>
                      <w:u w:val="single"/>
                    </w:rPr>
                    <w:t xml:space="preserve">ανά  ΜΜΕ </w:t>
                  </w:r>
                  <w:r w:rsidRPr="001A6543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157F14EF" w14:textId="77777777" w:rsidR="001A6543" w:rsidRPr="001A6543" w:rsidRDefault="001A6543" w:rsidP="001A6543">
                  <w:proofErr w:type="spellStart"/>
                  <w:r w:rsidRPr="001A6543">
                    <w:t>Αρ</w:t>
                  </w:r>
                  <w:proofErr w:type="spellEnd"/>
                  <w:r w:rsidRPr="001A6543">
                    <w:t xml:space="preserve">. πιστοποίησης στο ΜΗΤ/ΜΕΤ </w:t>
                  </w:r>
                  <w:r w:rsidRPr="001A6543">
                    <w:rPr>
                      <w:b/>
                      <w:u w:val="single"/>
                    </w:rPr>
                    <w:t xml:space="preserve">ή </w:t>
                  </w:r>
                  <w:proofErr w:type="spellStart"/>
                  <w:r w:rsidRPr="001A6543">
                    <w:rPr>
                      <w:u w:val="single"/>
                    </w:rPr>
                    <w:t>αρ</w:t>
                  </w:r>
                  <w:proofErr w:type="spellEnd"/>
                  <w:r w:rsidRPr="001A6543">
                    <w:rPr>
                      <w:u w:val="single"/>
                    </w:rPr>
                    <w:t xml:space="preserve">. </w:t>
                  </w:r>
                  <w:proofErr w:type="spellStart"/>
                  <w:r w:rsidRPr="001A6543">
                    <w:rPr>
                      <w:u w:val="single"/>
                    </w:rPr>
                    <w:t>πρωτ</w:t>
                  </w:r>
                  <w:proofErr w:type="spellEnd"/>
                  <w:r w:rsidRPr="001A6543">
                    <w:rPr>
                      <w:u w:val="single"/>
                    </w:rPr>
                    <w:t xml:space="preserve">. και </w:t>
                  </w:r>
                  <w:proofErr w:type="spellStart"/>
                  <w:r w:rsidRPr="001A6543">
                    <w:t>ημ</w:t>
                  </w:r>
                  <w:proofErr w:type="spellEnd"/>
                  <w:r w:rsidRPr="001A6543">
                    <w:t>/νια βεβαίωσης λειτουργίας από ΕΣΡ</w:t>
                  </w:r>
                  <w:r w:rsidRPr="001A6543">
                    <w:rPr>
                      <w:b/>
                    </w:rPr>
                    <w:t xml:space="preserve"> </w:t>
                  </w:r>
                </w:p>
              </w:tc>
            </w:tr>
            <w:tr w:rsidR="001A6543" w:rsidRPr="001A6543" w14:paraId="6FF15AD2" w14:textId="77777777" w:rsidTr="00981CB0">
              <w:tc>
                <w:tcPr>
                  <w:tcW w:w="704" w:type="dxa"/>
                </w:tcPr>
                <w:p w14:paraId="4D5109DA" w14:textId="77777777" w:rsidR="001A6543" w:rsidRPr="001A6543" w:rsidRDefault="001A6543" w:rsidP="001A6543">
                  <w:r w:rsidRPr="001A6543">
                    <w:t>1.</w:t>
                  </w:r>
                </w:p>
              </w:tc>
              <w:tc>
                <w:tcPr>
                  <w:tcW w:w="2268" w:type="dxa"/>
                </w:tcPr>
                <w:p w14:paraId="38F3CF94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7C6F435E" w14:textId="77777777" w:rsidR="001A6543" w:rsidRPr="001A6543" w:rsidRDefault="001A6543" w:rsidP="001A6543">
                  <w:r w:rsidRPr="001A6543">
                    <w:t>1……</w:t>
                  </w:r>
                </w:p>
                <w:p w14:paraId="53786ED9" w14:textId="77777777" w:rsidR="001A6543" w:rsidRPr="001A6543" w:rsidRDefault="001A6543" w:rsidP="001A6543">
                  <w:r w:rsidRPr="001A6543">
                    <w:t>2……</w:t>
                  </w:r>
                </w:p>
                <w:p w14:paraId="4E4164DB" w14:textId="77777777" w:rsidR="001A6543" w:rsidRPr="001A6543" w:rsidRDefault="001A6543" w:rsidP="001A6543">
                  <w:r w:rsidRPr="001A6543">
                    <w:t>3……</w:t>
                  </w:r>
                </w:p>
              </w:tc>
              <w:tc>
                <w:tcPr>
                  <w:tcW w:w="1559" w:type="dxa"/>
                </w:tcPr>
                <w:p w14:paraId="05E0C014" w14:textId="77777777" w:rsidR="001A3385" w:rsidRPr="001A6543" w:rsidRDefault="001A3385" w:rsidP="001A3385">
                  <w:r w:rsidRPr="001A6543">
                    <w:t>1……</w:t>
                  </w:r>
                </w:p>
                <w:p w14:paraId="1A3573A5" w14:textId="77777777" w:rsidR="001A3385" w:rsidRPr="001A6543" w:rsidRDefault="001A3385" w:rsidP="001A3385">
                  <w:r w:rsidRPr="001A6543">
                    <w:t>2……</w:t>
                  </w:r>
                </w:p>
                <w:p w14:paraId="3DC70039" w14:textId="0FA23326" w:rsidR="001A6543" w:rsidRPr="001A6543" w:rsidRDefault="001A3385" w:rsidP="001A3385">
                  <w:r w:rsidRPr="001A6543">
                    <w:t>3……</w:t>
                  </w:r>
                </w:p>
              </w:tc>
              <w:tc>
                <w:tcPr>
                  <w:tcW w:w="1701" w:type="dxa"/>
                </w:tcPr>
                <w:p w14:paraId="0CE10F08" w14:textId="77777777" w:rsidR="001A3385" w:rsidRPr="001A6543" w:rsidRDefault="001A3385" w:rsidP="001A3385">
                  <w:r w:rsidRPr="001A6543">
                    <w:t>1……</w:t>
                  </w:r>
                </w:p>
                <w:p w14:paraId="310A6D3D" w14:textId="77777777" w:rsidR="001A3385" w:rsidRPr="001A6543" w:rsidRDefault="001A3385" w:rsidP="001A3385">
                  <w:r w:rsidRPr="001A6543">
                    <w:t>2……</w:t>
                  </w:r>
                </w:p>
                <w:p w14:paraId="16605C4F" w14:textId="780D9400" w:rsidR="001A6543" w:rsidRPr="001A6543" w:rsidRDefault="001A3385" w:rsidP="001A3385">
                  <w:r w:rsidRPr="001A6543">
                    <w:t>3……</w:t>
                  </w:r>
                </w:p>
              </w:tc>
              <w:tc>
                <w:tcPr>
                  <w:tcW w:w="1701" w:type="dxa"/>
                </w:tcPr>
                <w:p w14:paraId="3B00114C" w14:textId="77777777" w:rsidR="001A3385" w:rsidRPr="001A6543" w:rsidRDefault="001A3385" w:rsidP="001A3385">
                  <w:r w:rsidRPr="001A6543">
                    <w:t>1……</w:t>
                  </w:r>
                </w:p>
                <w:p w14:paraId="0CA453D3" w14:textId="77777777" w:rsidR="001A3385" w:rsidRPr="001A6543" w:rsidRDefault="001A3385" w:rsidP="001A3385">
                  <w:r w:rsidRPr="001A6543">
                    <w:t>2……</w:t>
                  </w:r>
                </w:p>
                <w:p w14:paraId="09C1EEC3" w14:textId="17307682" w:rsidR="001A6543" w:rsidRPr="001A6543" w:rsidRDefault="001A3385" w:rsidP="001A3385">
                  <w:r w:rsidRPr="001A6543">
                    <w:t>3……</w:t>
                  </w:r>
                </w:p>
              </w:tc>
            </w:tr>
            <w:tr w:rsidR="001A6543" w:rsidRPr="001A6543" w14:paraId="6641368D" w14:textId="77777777" w:rsidTr="00981CB0">
              <w:tc>
                <w:tcPr>
                  <w:tcW w:w="704" w:type="dxa"/>
                </w:tcPr>
                <w:p w14:paraId="19361C08" w14:textId="77777777" w:rsidR="001A6543" w:rsidRPr="001A6543" w:rsidRDefault="001A6543" w:rsidP="001A6543">
                  <w:r w:rsidRPr="001A6543">
                    <w:t>2.</w:t>
                  </w:r>
                </w:p>
              </w:tc>
              <w:tc>
                <w:tcPr>
                  <w:tcW w:w="2268" w:type="dxa"/>
                </w:tcPr>
                <w:p w14:paraId="4BDE2E8E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25ACDAA6" w14:textId="77777777" w:rsidR="001A6543" w:rsidRPr="001A6543" w:rsidRDefault="001A6543" w:rsidP="001A6543"/>
              </w:tc>
              <w:tc>
                <w:tcPr>
                  <w:tcW w:w="1559" w:type="dxa"/>
                </w:tcPr>
                <w:p w14:paraId="734CDCB5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66BBF3C1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53831172" w14:textId="77777777" w:rsidR="001A6543" w:rsidRPr="001A6543" w:rsidRDefault="001A6543" w:rsidP="001A6543"/>
              </w:tc>
            </w:tr>
            <w:tr w:rsidR="001A6543" w:rsidRPr="001A6543" w14:paraId="48FDA5BF" w14:textId="77777777" w:rsidTr="00981CB0">
              <w:tc>
                <w:tcPr>
                  <w:tcW w:w="704" w:type="dxa"/>
                </w:tcPr>
                <w:p w14:paraId="6ED6ADE4" w14:textId="77777777" w:rsidR="001A6543" w:rsidRPr="001A6543" w:rsidRDefault="001A6543" w:rsidP="001A6543">
                  <w:r w:rsidRPr="001A6543">
                    <w:t>3.</w:t>
                  </w:r>
                </w:p>
              </w:tc>
              <w:tc>
                <w:tcPr>
                  <w:tcW w:w="2268" w:type="dxa"/>
                </w:tcPr>
                <w:p w14:paraId="3CD9E888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0EBA880B" w14:textId="77777777" w:rsidR="001A6543" w:rsidRPr="001A6543" w:rsidRDefault="001A6543" w:rsidP="001A6543"/>
              </w:tc>
              <w:tc>
                <w:tcPr>
                  <w:tcW w:w="1559" w:type="dxa"/>
                </w:tcPr>
                <w:p w14:paraId="2501D149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51C69557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4A5C10CF" w14:textId="77777777" w:rsidR="001A6543" w:rsidRPr="001A6543" w:rsidRDefault="001A6543" w:rsidP="001A6543"/>
              </w:tc>
            </w:tr>
            <w:tr w:rsidR="001A6543" w:rsidRPr="001A6543" w14:paraId="632BDCC2" w14:textId="77777777" w:rsidTr="00981CB0">
              <w:tc>
                <w:tcPr>
                  <w:tcW w:w="704" w:type="dxa"/>
                </w:tcPr>
                <w:p w14:paraId="45CC7457" w14:textId="77777777" w:rsidR="001A6543" w:rsidRPr="001A6543" w:rsidRDefault="001A6543" w:rsidP="001A6543">
                  <w:r w:rsidRPr="001A6543">
                    <w:t>4.</w:t>
                  </w:r>
                </w:p>
              </w:tc>
              <w:tc>
                <w:tcPr>
                  <w:tcW w:w="2268" w:type="dxa"/>
                </w:tcPr>
                <w:p w14:paraId="4F981348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18289DA8" w14:textId="77777777" w:rsidR="001A6543" w:rsidRPr="001A6543" w:rsidRDefault="001A6543" w:rsidP="001A6543"/>
              </w:tc>
              <w:tc>
                <w:tcPr>
                  <w:tcW w:w="1559" w:type="dxa"/>
                </w:tcPr>
                <w:p w14:paraId="6934EA1B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2E05F0DD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34F62D12" w14:textId="77777777" w:rsidR="001A6543" w:rsidRPr="001A6543" w:rsidRDefault="001A6543" w:rsidP="001A6543"/>
              </w:tc>
            </w:tr>
            <w:tr w:rsidR="001A6543" w:rsidRPr="001A6543" w14:paraId="09C83F5C" w14:textId="77777777" w:rsidTr="00981CB0">
              <w:tc>
                <w:tcPr>
                  <w:tcW w:w="704" w:type="dxa"/>
                </w:tcPr>
                <w:p w14:paraId="24C0FAC9" w14:textId="77777777" w:rsidR="001A6543" w:rsidRPr="001A6543" w:rsidRDefault="001A6543" w:rsidP="001A6543">
                  <w:r w:rsidRPr="001A6543">
                    <w:t>……</w:t>
                  </w:r>
                </w:p>
              </w:tc>
              <w:tc>
                <w:tcPr>
                  <w:tcW w:w="2268" w:type="dxa"/>
                </w:tcPr>
                <w:p w14:paraId="1A61B19C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30E7772E" w14:textId="77777777" w:rsidR="001A6543" w:rsidRPr="001A6543" w:rsidRDefault="001A6543" w:rsidP="001A6543"/>
              </w:tc>
              <w:tc>
                <w:tcPr>
                  <w:tcW w:w="1559" w:type="dxa"/>
                </w:tcPr>
                <w:p w14:paraId="3AD3DA75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6C707D90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328DECF5" w14:textId="77777777" w:rsidR="001A6543" w:rsidRPr="001A6543" w:rsidRDefault="001A6543" w:rsidP="001A6543"/>
              </w:tc>
            </w:tr>
            <w:tr w:rsidR="001A6543" w:rsidRPr="001A6543" w14:paraId="6072ED89" w14:textId="77777777" w:rsidTr="00981CB0">
              <w:tc>
                <w:tcPr>
                  <w:tcW w:w="704" w:type="dxa"/>
                </w:tcPr>
                <w:p w14:paraId="6233636B" w14:textId="77777777" w:rsidR="001A6543" w:rsidRPr="001A6543" w:rsidRDefault="001A6543" w:rsidP="001A6543"/>
              </w:tc>
              <w:tc>
                <w:tcPr>
                  <w:tcW w:w="3969" w:type="dxa"/>
                  <w:gridSpan w:val="2"/>
                </w:tcPr>
                <w:p w14:paraId="6879E625" w14:textId="77777777" w:rsidR="001A6543" w:rsidRPr="001A6543" w:rsidRDefault="001A6543" w:rsidP="001A6543">
                  <w:pPr>
                    <w:rPr>
                      <w:b/>
                    </w:rPr>
                  </w:pPr>
                  <w:r w:rsidRPr="001A6543">
                    <w:rPr>
                      <w:b/>
                    </w:rPr>
                    <w:t>- ΣΥΝΟΛΑ</w:t>
                  </w:r>
                </w:p>
              </w:tc>
              <w:tc>
                <w:tcPr>
                  <w:tcW w:w="1559" w:type="dxa"/>
                </w:tcPr>
                <w:p w14:paraId="277F1753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51AE849F" w14:textId="77777777" w:rsidR="001A6543" w:rsidRPr="001A6543" w:rsidRDefault="001A6543" w:rsidP="001A6543"/>
              </w:tc>
              <w:tc>
                <w:tcPr>
                  <w:tcW w:w="1701" w:type="dxa"/>
                </w:tcPr>
                <w:p w14:paraId="2F22ADD1" w14:textId="77777777" w:rsidR="001A6543" w:rsidRPr="001A6543" w:rsidRDefault="001A6543" w:rsidP="001A6543"/>
              </w:tc>
            </w:tr>
          </w:tbl>
          <w:p w14:paraId="340F8CF8" w14:textId="77777777" w:rsidR="001A6543" w:rsidRPr="001A6543" w:rsidRDefault="001A6543" w:rsidP="001A6543">
            <w:r w:rsidRPr="001A6543">
              <w:t xml:space="preserve"> </w:t>
            </w:r>
          </w:p>
        </w:tc>
      </w:tr>
    </w:tbl>
    <w:p w14:paraId="33485492" w14:textId="77777777" w:rsidR="001862FF" w:rsidRDefault="001862FF"/>
    <w:sectPr w:rsidR="001862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43"/>
    <w:rsid w:val="0012722D"/>
    <w:rsid w:val="001862FF"/>
    <w:rsid w:val="001A3385"/>
    <w:rsid w:val="001A6543"/>
    <w:rsid w:val="002C1F27"/>
    <w:rsid w:val="005153ED"/>
    <w:rsid w:val="008B3E89"/>
    <w:rsid w:val="00E576E1"/>
    <w:rsid w:val="00F7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4975"/>
  <w15:chartTrackingRefBased/>
  <w15:docId w15:val="{01EE740E-5E32-4776-BF5F-3A598CB5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ΛΑΜΠΡΑΚΗ</dc:creator>
  <cp:keywords/>
  <dc:description/>
  <cp:lastModifiedBy>yiorgos y. christou</cp:lastModifiedBy>
  <cp:revision>5</cp:revision>
  <dcterms:created xsi:type="dcterms:W3CDTF">2026-05-22T07:29:00Z</dcterms:created>
  <dcterms:modified xsi:type="dcterms:W3CDTF">2026-05-28T09:21:00Z</dcterms:modified>
</cp:coreProperties>
</file>